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District 34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March 11, 2025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Apex Masonic Lodge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408 E Williams Street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trike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Apex, NC 27539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Members Present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55.0" w:type="dxa"/>
        <w:jc w:val="center"/>
        <w:tblLayout w:type="fixed"/>
        <w:tblLook w:val="0400"/>
      </w:tblPr>
      <w:tblGrid>
        <w:gridCol w:w="3171"/>
        <w:gridCol w:w="2784"/>
        <w:tblGridChange w:id="0">
          <w:tblGrid>
            <w:gridCol w:w="3171"/>
            <w:gridCol w:w="27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Brie George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Alt. DCM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Paul Sovany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Registrar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Treasurer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Chris Shay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Liz Hogg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Intergroup Liason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Group GSRs:</w:t>
      </w:r>
    </w:p>
    <w:tbl>
      <w:tblPr>
        <w:tblStyle w:val="Table2"/>
        <w:tblW w:w="9242.0" w:type="dxa"/>
        <w:jc w:val="left"/>
        <w:tblInd w:w="108.0" w:type="dxa"/>
        <w:tblLayout w:type="fixed"/>
        <w:tblLook w:val="0400"/>
      </w:tblPr>
      <w:tblGrid>
        <w:gridCol w:w="2067"/>
        <w:gridCol w:w="2255"/>
        <w:gridCol w:w="258"/>
        <w:gridCol w:w="2149"/>
        <w:gridCol w:w="2513"/>
        <w:tblGridChange w:id="0">
          <w:tblGrid>
            <w:gridCol w:w="2067"/>
            <w:gridCol w:w="2255"/>
            <w:gridCol w:w="258"/>
            <w:gridCol w:w="2149"/>
            <w:gridCol w:w="2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Kody G./Jen 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Call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Arch to Freedom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 Go, Let God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Doug Clark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Basics for Beginners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Donna C-ALT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Living Now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 Still Morning Meditation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 Cabin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Kristi Spencer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Cary Twelve Step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  Janet 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Maynard Road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Gary McGinley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Cary Young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Morning Meditation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Monica Molina- ALT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Mark Rocket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Change Agents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Riggs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Freedom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 for Living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Chapter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Early Birds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Day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Experience, Strength, and Hope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More Chapter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One Hundred and Sixty-Four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Noon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 Jim Martin</w:t>
            </w:r>
          </w:p>
        </w:tc>
      </w:tr>
      <w:tr>
        <w:trPr>
          <w:cantSplit w:val="0"/>
          <w:trHeight w:val="39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Fuquay-Varina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Yuriel A./Justin H.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Principles In Action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Jennifer L.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Benny Miller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Promises of a New Beginning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Garner Big 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Neil Brenneke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Sunday Morning Spirituality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Gateway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There is a Solution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Melissa 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West Cary Noon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Greenwood Forest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Marsha 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Willow Springs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Darryl P.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Holly Springs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Women’s Path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Myra Hawkins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Keep It Simple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Women’s Steps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Lakeside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Jeff Holland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Sunday Morning Spiritual Meeting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Recovery at Noon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 George Haywood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Path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Prodigious Results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Made a Beginning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546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Call to Order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7:30pm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 G.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opened the meeting with the Serenity Prayer.</w:t>
      </w:r>
    </w:p>
    <w:p w:rsidR="00000000" w:rsidDel="00000000" w:rsidP="00000000" w:rsidRDefault="00000000" w:rsidRPr="00000000" w14:paraId="0000008D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Readings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 Form of Tradition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Read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Purpose – Read By: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Marsha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Joke &amp; Concept 2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Joke &amp; Concept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  Kody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 3- Each element of World Service is endowed with the traditional right of decision </w:t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Joke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What is an alcoholic's favorite inning?  Bottom of the fifth</w:t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Concept 4 and a Joke-   Justin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96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Introductions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Went around the room and introduced ourselves.  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New GSR’s and Alt. GSR’s, please provide Mark E., District 34 Registrar, your contact and group information.  </w:t>
        <w:tab/>
        <w:tab/>
        <w:tab/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A.A. Anniversaries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Jennifer - 8 years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Jim - 14 years  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Neil - 3 years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Justin - 1year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Benny - 36 years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Birthday Envelopes are available from Intergroup or can be ordered from A.A.org.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Registrar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sure to let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know if your information has changed, e.g., address change, name change, phone number change, group change, etc., so records can be updated.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make your own updates to the master list on Google Drive,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please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 The information will also be shared with the Area 51 Registrar.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a new group, please have your GSR go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update the systems with your information.  The information will be sent over to the Area 51 Registrar.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providing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updates, your information will be shared with Area 51, District 34, but NOT with Intergroup.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also make changes on the Intergroup website, but those changes will not be visible to  Area 51 and District 34.  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Secretary Report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not receiving emails, please let us know ASAP!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February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34 Meeting Minutes distributed via email.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minutes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(1st), Jennifer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(2nd),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ody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passed unanimously.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Treasurer Report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and approve the February Treasurer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First- Doug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Second- Gouri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BB">
      <w:pPr>
        <w:spacing w:after="0" w:lineRule="auto"/>
        <w:ind w:left="18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Webmaster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Gary has updated the web page. Please let her know if your flyer/news did not get added. 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continue to send Gouri (District 34 Webmaster) flyers and news about your groups, e.g., anniversary parties, unique events, etc., so it can be posted on the District website.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34 Webmaster email address is: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D34web@gmail.com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have flyers just go to the website and post or send them to Gouri.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https://District34area51.live-website.com/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keepLines w:val="1"/>
        <w:spacing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1"/>
        <w:keepLines w:val="1"/>
        <w:spacing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Intergroup Liaison Report</w:t>
        <w:tab/>
        <w:tab/>
        <w:tab/>
      </w:r>
    </w:p>
    <w:p w:rsidR="00000000" w:rsidDel="00000000" w:rsidP="00000000" w:rsidRDefault="00000000" w:rsidRPr="00000000" w14:paraId="000000C4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</w:t>
      </w:r>
    </w:p>
    <w:p w:rsidR="00000000" w:rsidDel="00000000" w:rsidP="00000000" w:rsidRDefault="00000000" w:rsidRPr="00000000" w14:paraId="000000C5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Alt DCM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GSR School - New GSR Orientation: It is recommended to attend the GSR school if you are a new GSR or a new Alt. GSR to become more familiar with your role and to ask any questions.  Please call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(919) 412-5615 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 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(919) 561-7153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set up a convenient time and place!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next GSR school will be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March 18, at  5:30,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with Paul!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will send the link.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Unity Day in June; AA is turning 90 this year!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Tentative date- June 21st from 12:00 to 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Location- Benson Memorial Methodist Church off Creedmoor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D34 hosting with help from D31 and D35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Flyer coming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Activities may include Speakers, AA Jeopardy, Big Book display, Committee workshops, AA History  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Lunch served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Paul will be asking for help setting up and clean up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We'll need  about 3 home groups to help.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Ask your home group if they are interested in volunteering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DCM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Committee Meeting Update  </w:t>
      </w:r>
    </w:p>
    <w:p w:rsidR="00000000" w:rsidDel="00000000" w:rsidP="00000000" w:rsidRDefault="00000000" w:rsidRPr="00000000" w14:paraId="000000D8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DCM and ALT DCM attend</w:t>
      </w:r>
    </w:p>
    <w:p w:rsidR="00000000" w:rsidDel="00000000" w:rsidP="00000000" w:rsidRDefault="00000000" w:rsidRPr="00000000" w14:paraId="000000D9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Will review agenda items</w:t>
      </w:r>
    </w:p>
    <w:p w:rsidR="00000000" w:rsidDel="00000000" w:rsidP="00000000" w:rsidRDefault="00000000" w:rsidRPr="00000000" w14:paraId="000000DA">
      <w:pPr>
        <w:spacing w:after="0" w:line="240" w:lineRule="auto"/>
        <w:ind w:left="18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Freedom From Bondage- March 21st-23rd: Aberdeen NC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Eastern Pre Conference is Saturday, April 5th from 11am-3pm Lunch provided.  </w:t>
      </w:r>
    </w:p>
    <w:p w:rsidR="00000000" w:rsidDel="00000000" w:rsidP="00000000" w:rsidRDefault="00000000" w:rsidRPr="00000000" w14:paraId="000000DD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Wilmington </w:t>
      </w:r>
    </w:p>
    <w:p w:rsidR="00000000" w:rsidDel="00000000" w:rsidP="00000000" w:rsidRDefault="00000000" w:rsidRPr="00000000" w14:paraId="000000DE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Brie sent out the flyer with other options including online</w:t>
      </w:r>
    </w:p>
    <w:p w:rsidR="00000000" w:rsidDel="00000000" w:rsidP="00000000" w:rsidRDefault="00000000" w:rsidRPr="00000000" w14:paraId="000000DF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700 pages of agenda items</w:t>
      </w:r>
    </w:p>
    <w:p w:rsidR="00000000" w:rsidDel="00000000" w:rsidP="00000000" w:rsidRDefault="00000000" w:rsidRPr="00000000" w14:paraId="000000E0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Brie will give us items to discuss with our groups</w:t>
      </w:r>
    </w:p>
    <w:p w:rsidR="00000000" w:rsidDel="00000000" w:rsidP="00000000" w:rsidRDefault="00000000" w:rsidRPr="00000000" w14:paraId="000000E1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Delegates Corner on the area website has highlighted agenda items for discussion with your groups; Username: 34, Password: notglumlot</w:t>
      </w:r>
    </w:p>
    <w:p w:rsidR="00000000" w:rsidDel="00000000" w:rsidP="00000000" w:rsidRDefault="00000000" w:rsidRPr="00000000" w14:paraId="000000E2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to come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 Committee Meeting and Assembly is May 16th-May18th at the North Raleigh</w:t>
      </w:r>
    </w:p>
    <w:p w:rsidR="00000000" w:rsidDel="00000000" w:rsidP="00000000" w:rsidRDefault="00000000" w:rsidRPr="00000000" w14:paraId="000000E4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Hilton</w:t>
      </w:r>
    </w:p>
    <w:p w:rsidR="00000000" w:rsidDel="00000000" w:rsidP="00000000" w:rsidRDefault="00000000" w:rsidRPr="00000000" w14:paraId="000000E5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 Item 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Area 51  annually purchase the Air Table subscription for $72 per year</w:t>
      </w:r>
    </w:p>
    <w:p w:rsidR="00000000" w:rsidDel="00000000" w:rsidP="00000000" w:rsidRDefault="00000000" w:rsidRPr="00000000" w14:paraId="000000E6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 Item Two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Area 51 insurance policy to cover the archives for $492</w:t>
      </w:r>
    </w:p>
    <w:p w:rsidR="00000000" w:rsidDel="00000000" w:rsidP="00000000" w:rsidRDefault="00000000" w:rsidRPr="00000000" w14:paraId="000000E7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 Item Three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Corrections Conference to be held in Aberdeen, North Carolina, March 20- 22, 2026</w:t>
      </w:r>
    </w:p>
    <w:p w:rsidR="00000000" w:rsidDel="00000000" w:rsidP="00000000" w:rsidRDefault="00000000" w:rsidRPr="00000000" w14:paraId="000000E8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The last agenda item did not pass-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was for a tech coordinator position to evaluate hybrid events like Area Committee Meetings and Assemblies; the cost was $7,500; was voted down because we can't afford it; we have to secure bids years in advance; there would be a big impact on the budget and we have already secured contracts; suggestion was made to have the Ad Hoc Hybrid Investigative Committee think about ideas to make it cheaper</w:t>
      </w:r>
    </w:p>
    <w:p w:rsidR="00000000" w:rsidDel="00000000" w:rsidP="00000000" w:rsidRDefault="00000000" w:rsidRPr="00000000" w14:paraId="000000E9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  will send out background information about agenda items</w:t>
      </w:r>
    </w:p>
    <w:p w:rsidR="00000000" w:rsidDel="00000000" w:rsidP="00000000" w:rsidRDefault="00000000" w:rsidRPr="00000000" w14:paraId="000000EA">
      <w:pPr>
        <w:spacing w:after="0" w:line="240" w:lineRule="auto"/>
        <w:ind w:left="18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Unity Day- Tentative Date: June 21st at Benson Memorial, Raleigh NC</w:t>
      </w:r>
    </w:p>
    <w:p w:rsidR="00000000" w:rsidDel="00000000" w:rsidP="00000000" w:rsidRDefault="00000000" w:rsidRPr="00000000" w14:paraId="000000E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18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District 34 Workshop Planning Committee Update  </w:t>
      </w:r>
    </w:p>
    <w:p w:rsidR="00000000" w:rsidDel="00000000" w:rsidP="00000000" w:rsidRDefault="00000000" w:rsidRPr="00000000" w14:paraId="000000EF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Committee met and they are working to narrow down a good date</w:t>
      </w:r>
    </w:p>
    <w:p w:rsidR="00000000" w:rsidDel="00000000" w:rsidP="00000000" w:rsidRDefault="00000000" w:rsidRPr="00000000" w14:paraId="000000F0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Brie will send out an update when they get a good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Old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NA</w:t>
      </w:r>
    </w:p>
    <w:p w:rsidR="00000000" w:rsidDel="00000000" w:rsidP="00000000" w:rsidRDefault="00000000" w:rsidRPr="00000000" w14:paraId="000000F6">
      <w:pPr>
        <w:spacing w:after="0" w:lineRule="auto"/>
        <w:ind w:left="10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F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New Business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spacing w:after="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History Fact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History Fact-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Monica-shared from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Dr Bob and the Good Old Timers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chapter 19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title is Minorities Gain Acceptance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was mostly about women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was a conflict between AA’s and the Oxford Group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They used to throw out alcoholics who were drunk; they had sniffers who stood by the door and kicked out anyone who was drunk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Pioneers broke all their rules; there were no rules left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Fear kept people out; for example, the wives didn't want women in meetings; if the women were from a certain social class, they were allowed to be there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April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History Fact volunteer fo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 April is  Janet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Home Group Announcements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7rvm99ece2f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Willow Springs Workshop- March 30th- speaker at 6:00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z7bxy9734209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Change Agents Anniversary- April 6th- 6:00 food -7:30 meeting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2kxgkt2ubiin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Principles in Action- fifth Monday- Potluck and Speaker- 6:00 food- speaker 7:00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inf0hbmlgp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2qflbx4u32e8" w:id="6"/>
      <w:bookmarkEnd w:id="6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C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End of the Meeting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passed the basket.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Closed the meeting with the A.A. Responsibility Pledge.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Adjourned at 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 ET</w:t>
      </w:r>
    </w:p>
    <w:p w:rsidR="00000000" w:rsidDel="00000000" w:rsidP="00000000" w:rsidRDefault="00000000" w:rsidRPr="00000000" w14:paraId="00000110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Next Meeting : April 8, 2025 at 7:30</w:t>
      </w:r>
    </w:p>
    <w:p w:rsidR="00000000" w:rsidDel="00000000" w:rsidP="00000000" w:rsidRDefault="00000000" w:rsidRPr="00000000" w14:paraId="00000112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Tradition Study at 6:30  </w:t>
      </w:r>
    </w:p>
    <w:p w:rsidR="00000000" w:rsidDel="00000000" w:rsidP="00000000" w:rsidRDefault="00000000" w:rsidRPr="00000000" w14:paraId="0000011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1"/>
        <w:keepLines w:val="1"/>
        <w:spacing w:after="0" w:before="240" w:line="259" w:lineRule="auto"/>
        <w:rPr>
          <w:rFonts w:ascii="Times New Roman" w:cs="Times New Roman" w:eastAsia="Times New Roman" w:hAnsi="Times New Roman"/>
          <w:b w:val="1"/>
          <w:color w:val="4472c4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32"/>
          <w:szCs w:val="32"/>
          <w:u w:val="single"/>
          <w:rtl w:val="0"/>
        </w:rPr>
        <w:t xml:space="preserve">Addendum – Helpful Mailing Addresses. Websites and Area 51 Events</w:t>
      </w:r>
    </w:p>
    <w:p w:rsidR="00000000" w:rsidDel="00000000" w:rsidP="00000000" w:rsidRDefault="00000000" w:rsidRPr="00000000" w14:paraId="000001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Emails</w:t>
      </w:r>
    </w:p>
    <w:p w:rsidR="00000000" w:rsidDel="00000000" w:rsidP="00000000" w:rsidRDefault="00000000" w:rsidRPr="00000000" w14:paraId="000001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DCM</w:t>
        <w:tab/>
        <w:tab/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d34dcm@gmail.com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Alt-DCM</w:t>
        <w:tab/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d34dcma@gmail.com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</w:t>
        <w:tab/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d34treasurer@gmail.com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</w:t>
        <w:tab/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d34secretary@gmail.com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bookmarkStart w:colFirst="0" w:colLast="0" w:name="_heading=h.3dy6vkm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Registrar</w:t>
        <w:tab/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d34registrar@gmail.com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Webmaster</w:t>
      </w:r>
      <w:r w:rsidDel="00000000" w:rsidR="00000000" w:rsidRPr="00000000">
        <w:rPr>
          <w:rFonts w:ascii="Times New Roman" w:cs="Times New Roman" w:eastAsia="Times New Roman" w:hAnsi="Times New Roman"/>
          <w:color w:val="323e4f"/>
          <w:sz w:val="24"/>
          <w:szCs w:val="24"/>
          <w:rtl w:val="0"/>
        </w:rPr>
        <w:tab/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d34web@gmail.com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Websites</w:t>
      </w:r>
    </w:p>
    <w:p w:rsidR="00000000" w:rsidDel="00000000" w:rsidP="00000000" w:rsidRDefault="00000000" w:rsidRPr="00000000" w14:paraId="000001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323e4f"/>
            <w:sz w:val="24"/>
            <w:szCs w:val="24"/>
            <w:u w:val="single"/>
            <w:rtl w:val="0"/>
          </w:rPr>
          <w:t xml:space="preserve">http://www.raleighaa.com/District.php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http://www.d34a51.com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323e4f"/>
            <w:sz w:val="24"/>
            <w:szCs w:val="24"/>
            <w:u w:val="single"/>
            <w:rtl w:val="0"/>
          </w:rPr>
          <w:t xml:space="preserve">http://aanorthcarolina.org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User: 34</w:t>
      </w:r>
    </w:p>
    <w:p w:rsidR="00000000" w:rsidDel="00000000" w:rsidP="00000000" w:rsidRDefault="00000000" w:rsidRPr="00000000" w14:paraId="0000012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Password: notglumlot</w:t>
      </w:r>
    </w:p>
    <w:p w:rsidR="00000000" w:rsidDel="00000000" w:rsidP="00000000" w:rsidRDefault="00000000" w:rsidRPr="00000000" w14:paraId="000001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Mailing Addresses/emails</w:t>
      </w:r>
    </w:p>
    <w:p w:rsidR="00000000" w:rsidDel="00000000" w:rsidP="00000000" w:rsidRDefault="00000000" w:rsidRPr="00000000" w14:paraId="00000128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Treasurer</w:t>
      </w:r>
    </w:p>
    <w:p w:rsidR="00000000" w:rsidDel="00000000" w:rsidP="00000000" w:rsidRDefault="00000000" w:rsidRPr="00000000" w14:paraId="0000012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NCGSC</w:t>
      </w:r>
    </w:p>
    <w:p w:rsidR="00000000" w:rsidDel="00000000" w:rsidP="00000000" w:rsidRDefault="00000000" w:rsidRPr="00000000" w14:paraId="0000012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PO Box 17271</w:t>
      </w:r>
    </w:p>
    <w:p w:rsidR="00000000" w:rsidDel="00000000" w:rsidP="00000000" w:rsidRDefault="00000000" w:rsidRPr="00000000" w14:paraId="0000012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Raleigh, NC 27619</w:t>
      </w:r>
    </w:p>
    <w:p w:rsidR="00000000" w:rsidDel="00000000" w:rsidP="00000000" w:rsidRDefault="00000000" w:rsidRPr="00000000" w14:paraId="0000012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treasurer@aanorthcarolina.org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Registrar</w:t>
      </w:r>
    </w:p>
    <w:p w:rsidR="00000000" w:rsidDel="00000000" w:rsidP="00000000" w:rsidRDefault="00000000" w:rsidRPr="00000000" w14:paraId="0000012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NCGSC - Registrar </w:t>
        <w:br w:type="textWrapping"/>
        <w:t xml:space="preserve">P.O. Box 480004 </w:t>
        <w:br w:type="textWrapping"/>
        <w:t xml:space="preserve">Charlotte, NC 28269-9598 </w:t>
      </w:r>
    </w:p>
    <w:p w:rsidR="00000000" w:rsidDel="00000000" w:rsidP="00000000" w:rsidRDefault="00000000" w:rsidRPr="00000000" w14:paraId="0000013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registrar@aanorthcarolina.org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Archivist</w:t>
      </w:r>
    </w:p>
    <w:p w:rsidR="00000000" w:rsidDel="00000000" w:rsidP="00000000" w:rsidRDefault="00000000" w:rsidRPr="00000000" w14:paraId="0000013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Archivist </w:t>
        <w:br w:type="textWrapping"/>
        <w:t xml:space="preserve">PO Box 1252 </w:t>
        <w:br w:type="textWrapping"/>
        <w:t xml:space="preserve">Morrisville NC, 27560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archivist@aanorthcarolina.org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Chair</w:t>
      </w:r>
    </w:p>
    <w:p w:rsidR="00000000" w:rsidDel="00000000" w:rsidP="00000000" w:rsidRDefault="00000000" w:rsidRPr="00000000" w14:paraId="0000013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chair@aanorthcarolina.org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GSO</w:t>
      </w:r>
    </w:p>
    <w:p w:rsidR="00000000" w:rsidDel="00000000" w:rsidP="00000000" w:rsidRDefault="00000000" w:rsidRPr="00000000" w14:paraId="0000013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A.A. World Services, Inc.</w:t>
      </w:r>
    </w:p>
    <w:p w:rsidR="00000000" w:rsidDel="00000000" w:rsidP="00000000" w:rsidRDefault="00000000" w:rsidRPr="00000000" w14:paraId="0000013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Box 459</w:t>
      </w:r>
    </w:p>
    <w:p w:rsidR="00000000" w:rsidDel="00000000" w:rsidP="00000000" w:rsidRDefault="00000000" w:rsidRPr="00000000" w14:paraId="0000013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Grand Central Station</w:t>
      </w:r>
    </w:p>
    <w:p w:rsidR="00000000" w:rsidDel="00000000" w:rsidP="00000000" w:rsidRDefault="00000000" w:rsidRPr="00000000" w14:paraId="0000013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York, NY 10163</w:t>
      </w:r>
    </w:p>
    <w:p w:rsidR="00000000" w:rsidDel="00000000" w:rsidP="00000000" w:rsidRDefault="00000000" w:rsidRPr="00000000" w14:paraId="0000013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(919) 870-3400</w:t>
      </w:r>
    </w:p>
    <w:p w:rsidR="00000000" w:rsidDel="00000000" w:rsidP="00000000" w:rsidRDefault="00000000" w:rsidRPr="00000000" w14:paraId="0000013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http://www.aa.org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D34 Contributions</w:t>
      </w:r>
    </w:p>
    <w:p w:rsidR="00000000" w:rsidDel="00000000" w:rsidP="00000000" w:rsidRDefault="00000000" w:rsidRPr="00000000" w14:paraId="00000142">
      <w:pPr>
        <w:keepNext w:val="1"/>
        <w:keepLines w:val="1"/>
        <w:spacing w:after="0" w:before="40" w:line="259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Box 271</w:t>
      </w:r>
    </w:p>
    <w:p w:rsidR="00000000" w:rsidDel="00000000" w:rsidP="00000000" w:rsidRDefault="00000000" w:rsidRPr="00000000" w14:paraId="0000014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Cary NC 27512</w:t>
      </w:r>
    </w:p>
    <w:p w:rsidR="00000000" w:rsidDel="00000000" w:rsidP="00000000" w:rsidRDefault="00000000" w:rsidRPr="00000000" w14:paraId="0000014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Schedule for upcoming Area 51 events</w:t>
      </w:r>
      <w:bookmarkStart w:colFirst="0" w:colLast="0" w:name="bookmark=id.1t3h5sf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:</w:t>
      </w:r>
    </w:p>
    <w:tbl>
      <w:tblPr>
        <w:tblStyle w:val="Table3"/>
        <w:tblW w:w="8630.0" w:type="dxa"/>
        <w:jc w:val="left"/>
        <w:tblInd w:w="-5.0" w:type="dxa"/>
        <w:tblLayout w:type="fixed"/>
        <w:tblLook w:val="0400"/>
      </w:tblPr>
      <w:tblGrid>
        <w:gridCol w:w="4319"/>
        <w:gridCol w:w="4311"/>
        <w:tblGridChange w:id="0">
          <w:tblGrid>
            <w:gridCol w:w="4319"/>
            <w:gridCol w:w="431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Freedom from Bondage Corrections Conference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March 21-  23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Aberdeen, NC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Eastern Pre-Conference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Saturday April 5th, 2025</w:t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Wilmington, NC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Spring Committee Meeting and Assembly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May 16th-18th 2025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Raleigh, NC</w:t>
            </w:r>
          </w:p>
        </w:tc>
      </w:tr>
    </w:tbl>
    <w:p w:rsidR="00000000" w:rsidDel="00000000" w:rsidP="00000000" w:rsidRDefault="00000000" w:rsidRPr="00000000" w14:paraId="000001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23" w:type="default"/>
      <w:headerReference r:id="rId24" w:type="first"/>
      <w:headerReference r:id="rId25" w:type="even"/>
      <w:footerReference r:id="rId26" w:type="default"/>
      <w:footerReference r:id="rId27" w:type="first"/>
      <w:footerReference r:id="rId28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b w:val="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24" Type="http://schemas.openxmlformats.org/officeDocument/2006/relationships/header" Target="header2.xm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26" Type="http://schemas.openxmlformats.org/officeDocument/2006/relationships/footer" Target="footer1.xml"/><Relationship Id="rId25" Type="http://schemas.openxmlformats.org/officeDocument/2006/relationships/header" Target="header3.xml"/><Relationship Id="rId28" Type="http://schemas.openxmlformats.org/officeDocument/2006/relationships/footer" Target="footer3.xml"/><Relationship Id="rId27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34web@gmail.com" TargetMode="External"/><Relationship Id="rId8" Type="http://schemas.openxmlformats.org/officeDocument/2006/relationships/hyperlink" Target="https://district34area51.live-website.com/" TargetMode="Externa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4" Type="http://schemas.openxmlformats.org/officeDocument/2006/relationships/hyperlink" Target="mailto:D34web@gmail.com" TargetMode="External"/><Relationship Id="rId17" Type="http://schemas.openxmlformats.org/officeDocument/2006/relationships/hyperlink" Target="about:blank" TargetMode="External"/><Relationship Id="rId16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18" Type="http://schemas.openxmlformats.org/officeDocument/2006/relationships/hyperlink" Target="mailto:treasurer@aanorthcarolina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/4CZwfIhcN4Pdr1IIXh/ufxqeQ==">CgMxLjAyCGguZ2pkZ3hzMgloLjFmb2I5dGUyDmguN3J2bTk5ZWNlMmZoMg5oLno3Ynh5OTczNDIwOTIOaC4ya3hna3QydWJpaW4yDmguN2luZjBoYm1sZ3BmMg5oLjJxZmxieDR1MzJlODIJaC4zZHk2dmttMgppZC4xdDNoNXNmOAByITE1R3dDdUVxNG1ST1RfZ3Z5bmhCNVNMeVc3dnAtZnVNdg==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